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51" w:rsidRPr="005F1BBE" w:rsidRDefault="00815E9A" w:rsidP="00797551">
      <w:pPr>
        <w:spacing w:line="240" w:lineRule="auto"/>
        <w:rPr>
          <w:rFonts w:ascii="Times New Roman" w:eastAsia="Times New Roman" w:hAnsi="Times New Roman" w:cs="Times New Roman"/>
          <w:lang w:eastAsia="en-GB"/>
        </w:rPr>
      </w:pPr>
      <w:bookmarkStart w:id="0" w:name="_GoBack"/>
      <w:bookmarkEnd w:id="0"/>
      <w:r w:rsidRPr="00DF0E91">
        <w:rPr>
          <w:rFonts w:ascii="Calibri" w:eastAsia="Times New Roman" w:hAnsi="Calibri" w:cs="Calibri"/>
          <w:b/>
          <w:bCs/>
          <w:i/>
          <w:iCs/>
          <w:color w:val="A18C39"/>
          <w:sz w:val="36"/>
          <w:szCs w:val="36"/>
          <w:lang w:eastAsia="en-GB"/>
        </w:rPr>
        <w:t xml:space="preserve">School </w:t>
      </w:r>
      <w:r w:rsidR="00797551" w:rsidRPr="00DF0E91">
        <w:rPr>
          <w:rFonts w:ascii="Calibri" w:eastAsia="Times New Roman" w:hAnsi="Calibri" w:cs="Calibri"/>
          <w:b/>
          <w:bCs/>
          <w:i/>
          <w:iCs/>
          <w:color w:val="A18C39"/>
          <w:sz w:val="36"/>
          <w:szCs w:val="36"/>
          <w:lang w:eastAsia="en-GB"/>
        </w:rPr>
        <w:t>Routines</w:t>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5F1BBE">
        <w:rPr>
          <w:rFonts w:ascii="Calibri" w:eastAsia="Times New Roman" w:hAnsi="Calibri" w:cs="Calibri"/>
          <w:b/>
          <w:bCs/>
          <w:i/>
          <w:iCs/>
          <w:color w:val="A18C39"/>
          <w:sz w:val="36"/>
          <w:szCs w:val="36"/>
          <w:lang w:eastAsia="en-GB"/>
        </w:rPr>
        <w:tab/>
      </w:r>
      <w:r w:rsidR="00DF0E91">
        <w:rPr>
          <w:rFonts w:ascii="Calibri" w:eastAsia="Times New Roman" w:hAnsi="Calibri" w:cs="Calibri"/>
          <w:b/>
          <w:bCs/>
          <w:i/>
          <w:iCs/>
          <w:color w:val="A18C39"/>
          <w:sz w:val="36"/>
          <w:szCs w:val="36"/>
          <w:lang w:eastAsia="en-GB"/>
        </w:rPr>
        <w:t xml:space="preserve"> </w:t>
      </w:r>
      <w:r w:rsidR="005F1BBE" w:rsidRPr="005F1BBE">
        <w:rPr>
          <w:rFonts w:ascii="Calibri" w:eastAsia="Times New Roman" w:hAnsi="Calibri" w:cs="Calibri"/>
          <w:bCs/>
          <w:i/>
          <w:iCs/>
          <w:lang w:eastAsia="en-GB"/>
        </w:rPr>
        <w:t>(App</w:t>
      </w:r>
      <w:r w:rsidR="00DF0E91" w:rsidRPr="005F1BBE">
        <w:rPr>
          <w:rFonts w:ascii="Calibri" w:eastAsia="Times New Roman" w:hAnsi="Calibri" w:cs="Calibri"/>
          <w:bCs/>
          <w:i/>
          <w:iCs/>
          <w:lang w:eastAsia="en-GB"/>
        </w:rPr>
        <w:t xml:space="preserve"> G)</w:t>
      </w:r>
    </w:p>
    <w:p w:rsidR="00797551" w:rsidRPr="00797551" w:rsidRDefault="00797551" w:rsidP="00797551">
      <w:pPr>
        <w:spacing w:line="240" w:lineRule="auto"/>
        <w:rPr>
          <w:rFonts w:ascii="Times New Roman" w:eastAsia="Times New Roman" w:hAnsi="Times New Roman" w:cs="Times New Roman"/>
          <w:sz w:val="24"/>
          <w:szCs w:val="24"/>
          <w:lang w:eastAsia="en-GB"/>
        </w:rPr>
      </w:pPr>
      <w:r w:rsidRPr="00797551">
        <w:rPr>
          <w:rFonts w:ascii="Calibri" w:eastAsia="Times New Roman" w:hAnsi="Calibri" w:cs="Calibri"/>
          <w:color w:val="000000"/>
          <w:lang w:eastAsia="en-GB"/>
        </w:rPr>
        <w:t>In order to define and cement our school ethos we will plan and deliver regular activities and routines that unite our school community and define what it means to learn at CNS.</w:t>
      </w:r>
    </w:p>
    <w:tbl>
      <w:tblPr>
        <w:tblW w:w="0" w:type="auto"/>
        <w:tblCellMar>
          <w:top w:w="15" w:type="dxa"/>
          <w:left w:w="15" w:type="dxa"/>
          <w:bottom w:w="15" w:type="dxa"/>
          <w:right w:w="15" w:type="dxa"/>
        </w:tblCellMar>
        <w:tblLook w:val="04A0" w:firstRow="1" w:lastRow="0" w:firstColumn="1" w:lastColumn="0" w:noHBand="0" w:noVBand="1"/>
      </w:tblPr>
      <w:tblGrid>
        <w:gridCol w:w="10422"/>
      </w:tblGrid>
      <w:tr w:rsidR="00797551" w:rsidRPr="00797551" w:rsidTr="007975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51" w:rsidRPr="00797551" w:rsidRDefault="00797551" w:rsidP="00797551">
            <w:pPr>
              <w:spacing w:after="120" w:line="240" w:lineRule="auto"/>
              <w:rPr>
                <w:rFonts w:ascii="Times New Roman" w:eastAsia="Times New Roman" w:hAnsi="Times New Roman" w:cs="Times New Roman"/>
                <w:sz w:val="24"/>
                <w:szCs w:val="24"/>
                <w:lang w:eastAsia="en-GB"/>
              </w:rPr>
            </w:pPr>
            <w:r w:rsidRPr="00797551">
              <w:rPr>
                <w:rFonts w:ascii="Calibri" w:eastAsia="Times New Roman" w:hAnsi="Calibri" w:cs="Calibri"/>
                <w:b/>
                <w:bCs/>
                <w:color w:val="000000"/>
                <w:lang w:eastAsia="en-GB"/>
              </w:rPr>
              <w:t>Registration Time</w:t>
            </w:r>
          </w:p>
          <w:p w:rsidR="00797551" w:rsidRPr="00797551" w:rsidRDefault="00797551" w:rsidP="00797551">
            <w:pPr>
              <w:numPr>
                <w:ilvl w:val="0"/>
                <w:numId w:val="1"/>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Any student who is not present at 08:40:00 will be sanctioned (one of the two ‘tutor strikes’).</w:t>
            </w:r>
          </w:p>
          <w:p w:rsidR="00797551" w:rsidRPr="00797551" w:rsidRDefault="00797551" w:rsidP="00797551">
            <w:pPr>
              <w:numPr>
                <w:ilvl w:val="0"/>
                <w:numId w:val="1"/>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Registration begins at 08:40:00 and not at some other point afterwards.</w:t>
            </w:r>
          </w:p>
          <w:p w:rsidR="00797551" w:rsidRPr="00797551" w:rsidRDefault="00815E9A" w:rsidP="00797551">
            <w:pPr>
              <w:numPr>
                <w:ilvl w:val="0"/>
                <w:numId w:val="1"/>
              </w:numPr>
              <w:spacing w:after="0" w:line="240" w:lineRule="auto"/>
              <w:ind w:left="360"/>
              <w:textAlignment w:val="baseline"/>
              <w:rPr>
                <w:rFonts w:ascii="Arial" w:eastAsia="Times New Roman" w:hAnsi="Arial" w:cs="Arial"/>
                <w:b/>
                <w:bCs/>
                <w:color w:val="BF8F00"/>
                <w:sz w:val="20"/>
                <w:szCs w:val="20"/>
                <w:lang w:eastAsia="en-GB"/>
              </w:rPr>
            </w:pPr>
            <w:r>
              <w:rPr>
                <w:rFonts w:ascii="Calibri" w:eastAsia="Times New Roman" w:hAnsi="Calibri" w:cs="Calibri"/>
                <w:color w:val="000000"/>
                <w:sz w:val="20"/>
                <w:szCs w:val="20"/>
                <w:lang w:eastAsia="en-GB"/>
              </w:rPr>
              <w:t xml:space="preserve">Students may be </w:t>
            </w:r>
            <w:r w:rsidR="00797551" w:rsidRPr="00797551">
              <w:rPr>
                <w:rFonts w:ascii="Calibri" w:eastAsia="Times New Roman" w:hAnsi="Calibri" w:cs="Calibri"/>
                <w:color w:val="000000"/>
                <w:sz w:val="20"/>
                <w:szCs w:val="20"/>
                <w:lang w:eastAsia="en-GB"/>
              </w:rPr>
              <w:t>required to unp</w:t>
            </w:r>
            <w:r w:rsidR="006009D7">
              <w:rPr>
                <w:rFonts w:ascii="Calibri" w:eastAsia="Times New Roman" w:hAnsi="Calibri" w:cs="Calibri"/>
                <w:color w:val="000000"/>
                <w:sz w:val="20"/>
                <w:szCs w:val="20"/>
                <w:lang w:eastAsia="en-GB"/>
              </w:rPr>
              <w:t xml:space="preserve">ack their equipment from time to time so that a spot </w:t>
            </w:r>
            <w:r w:rsidR="00797551" w:rsidRPr="00797551">
              <w:rPr>
                <w:rFonts w:ascii="Calibri" w:eastAsia="Times New Roman" w:hAnsi="Calibri" w:cs="Calibri"/>
                <w:color w:val="000000"/>
                <w:sz w:val="20"/>
                <w:szCs w:val="20"/>
                <w:lang w:eastAsia="en-GB"/>
              </w:rPr>
              <w:t>check may be undertaken.</w:t>
            </w:r>
          </w:p>
          <w:p w:rsidR="006009D7" w:rsidRPr="006009D7" w:rsidRDefault="006009D7" w:rsidP="00CC5FC3">
            <w:pPr>
              <w:numPr>
                <w:ilvl w:val="0"/>
                <w:numId w:val="1"/>
              </w:numPr>
              <w:spacing w:after="0" w:line="240" w:lineRule="auto"/>
              <w:ind w:left="360"/>
              <w:textAlignment w:val="baseline"/>
              <w:rPr>
                <w:rFonts w:ascii="Arial" w:eastAsia="Times New Roman" w:hAnsi="Arial" w:cs="Arial"/>
                <w:b/>
                <w:bCs/>
                <w:color w:val="BF8F00"/>
                <w:sz w:val="20"/>
                <w:szCs w:val="20"/>
                <w:lang w:eastAsia="en-GB"/>
              </w:rPr>
            </w:pPr>
            <w:r w:rsidRPr="006009D7">
              <w:rPr>
                <w:rFonts w:ascii="Calibri" w:eastAsia="Times New Roman" w:hAnsi="Calibri" w:cs="Calibri"/>
                <w:color w:val="000000"/>
                <w:sz w:val="20"/>
                <w:szCs w:val="20"/>
                <w:lang w:eastAsia="en-GB"/>
              </w:rPr>
              <w:t>Tutor will then issue</w:t>
            </w:r>
            <w:r>
              <w:rPr>
                <w:rFonts w:ascii="Calibri" w:eastAsia="Times New Roman" w:hAnsi="Calibri" w:cs="Calibri"/>
                <w:color w:val="000000"/>
                <w:sz w:val="20"/>
                <w:szCs w:val="20"/>
                <w:lang w:eastAsia="en-GB"/>
              </w:rPr>
              <w:t xml:space="preserve"> a suitable silent activity e.g. reading or there may be an assembly for students to engage with</w:t>
            </w:r>
          </w:p>
          <w:p w:rsidR="00797551" w:rsidRPr="006009D7" w:rsidRDefault="00797551" w:rsidP="00CC5FC3">
            <w:pPr>
              <w:numPr>
                <w:ilvl w:val="0"/>
                <w:numId w:val="1"/>
              </w:numPr>
              <w:spacing w:after="0" w:line="240" w:lineRule="auto"/>
              <w:ind w:left="360"/>
              <w:textAlignment w:val="baseline"/>
              <w:rPr>
                <w:rFonts w:ascii="Arial" w:eastAsia="Times New Roman" w:hAnsi="Arial" w:cs="Arial"/>
                <w:b/>
                <w:bCs/>
                <w:color w:val="BF8F00"/>
                <w:sz w:val="20"/>
                <w:szCs w:val="20"/>
                <w:lang w:eastAsia="en-GB"/>
              </w:rPr>
            </w:pPr>
            <w:r w:rsidRPr="006009D7">
              <w:rPr>
                <w:rFonts w:ascii="Calibri" w:eastAsia="Times New Roman" w:hAnsi="Calibri" w:cs="Calibri"/>
                <w:color w:val="000000"/>
                <w:sz w:val="20"/>
                <w:szCs w:val="20"/>
                <w:lang w:eastAsia="en-GB"/>
              </w:rPr>
              <w:t>The two strikes policy will be rigorously enforced throughout each week.</w:t>
            </w:r>
          </w:p>
          <w:p w:rsidR="00797551" w:rsidRPr="00797551" w:rsidRDefault="00797551" w:rsidP="00797551">
            <w:pPr>
              <w:numPr>
                <w:ilvl w:val="0"/>
                <w:numId w:val="1"/>
              </w:numPr>
              <w:spacing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Students must not leave the room en masse and must instead be dismissed, in silence, one student, table or row at a time.</w:t>
            </w:r>
          </w:p>
        </w:tc>
      </w:tr>
      <w:tr w:rsidR="00797551" w:rsidRPr="00797551" w:rsidTr="007975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51" w:rsidRPr="00797551" w:rsidRDefault="00797551" w:rsidP="00797551">
            <w:pPr>
              <w:spacing w:after="120" w:line="240" w:lineRule="auto"/>
              <w:rPr>
                <w:rFonts w:ascii="Times New Roman" w:eastAsia="Times New Roman" w:hAnsi="Times New Roman" w:cs="Times New Roman"/>
                <w:sz w:val="24"/>
                <w:szCs w:val="24"/>
                <w:lang w:eastAsia="en-GB"/>
              </w:rPr>
            </w:pPr>
            <w:r w:rsidRPr="00797551">
              <w:rPr>
                <w:rFonts w:ascii="Calibri" w:eastAsia="Times New Roman" w:hAnsi="Calibri" w:cs="Calibri"/>
                <w:b/>
                <w:bCs/>
                <w:color w:val="000000"/>
                <w:lang w:eastAsia="en-GB"/>
              </w:rPr>
              <w:t>Start of Term Assemblies</w:t>
            </w:r>
          </w:p>
          <w:p w:rsidR="00797551" w:rsidRPr="00797551" w:rsidRDefault="00797551" w:rsidP="00797551">
            <w:pPr>
              <w:numPr>
                <w:ilvl w:val="0"/>
                <w:numId w:val="2"/>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At the start of each new term (i.e</w:t>
            </w:r>
            <w:r w:rsidR="006009D7">
              <w:rPr>
                <w:rFonts w:ascii="Calibri" w:eastAsia="Times New Roman" w:hAnsi="Calibri" w:cs="Calibri"/>
                <w:color w:val="000000"/>
                <w:sz w:val="20"/>
                <w:szCs w:val="20"/>
                <w:lang w:eastAsia="en-GB"/>
              </w:rPr>
              <w:t xml:space="preserve">. six per year) </w:t>
            </w:r>
            <w:r w:rsidR="00815E9A">
              <w:rPr>
                <w:rFonts w:ascii="Calibri" w:eastAsia="Times New Roman" w:hAnsi="Calibri" w:cs="Calibri"/>
                <w:color w:val="000000"/>
                <w:sz w:val="20"/>
                <w:szCs w:val="20"/>
                <w:lang w:eastAsia="en-GB"/>
              </w:rPr>
              <w:t>a S</w:t>
            </w:r>
            <w:r w:rsidRPr="00797551">
              <w:rPr>
                <w:rFonts w:ascii="Calibri" w:eastAsia="Times New Roman" w:hAnsi="Calibri" w:cs="Calibri"/>
                <w:color w:val="000000"/>
                <w:sz w:val="20"/>
                <w:szCs w:val="20"/>
                <w:lang w:eastAsia="en-GB"/>
              </w:rPr>
              <w:t>tandard</w:t>
            </w:r>
            <w:r w:rsidR="00815E9A">
              <w:rPr>
                <w:rFonts w:ascii="Calibri" w:eastAsia="Times New Roman" w:hAnsi="Calibri" w:cs="Calibri"/>
                <w:color w:val="000000"/>
                <w:sz w:val="20"/>
                <w:szCs w:val="20"/>
                <w:lang w:eastAsia="en-GB"/>
              </w:rPr>
              <w:t xml:space="preserve">s assembly </w:t>
            </w:r>
            <w:r w:rsidR="006009D7">
              <w:rPr>
                <w:rFonts w:ascii="Calibri" w:eastAsia="Times New Roman" w:hAnsi="Calibri" w:cs="Calibri"/>
                <w:color w:val="000000"/>
                <w:sz w:val="20"/>
                <w:szCs w:val="20"/>
                <w:lang w:eastAsia="en-GB"/>
              </w:rPr>
              <w:t xml:space="preserve">will </w:t>
            </w:r>
            <w:r w:rsidR="00641190">
              <w:rPr>
                <w:rFonts w:ascii="Calibri" w:eastAsia="Times New Roman" w:hAnsi="Calibri" w:cs="Calibri"/>
                <w:color w:val="000000"/>
                <w:sz w:val="20"/>
                <w:szCs w:val="20"/>
                <w:lang w:eastAsia="en-GB"/>
              </w:rPr>
              <w:t xml:space="preserve">be delivered by the LT or the </w:t>
            </w:r>
            <w:proofErr w:type="spellStart"/>
            <w:r w:rsidR="00641190">
              <w:rPr>
                <w:rFonts w:ascii="Calibri" w:eastAsia="Times New Roman" w:hAnsi="Calibri" w:cs="Calibri"/>
                <w:color w:val="000000"/>
                <w:sz w:val="20"/>
                <w:szCs w:val="20"/>
                <w:lang w:eastAsia="en-GB"/>
              </w:rPr>
              <w:t>Ho</w:t>
            </w:r>
            <w:r w:rsidR="006009D7">
              <w:rPr>
                <w:rFonts w:ascii="Calibri" w:eastAsia="Times New Roman" w:hAnsi="Calibri" w:cs="Calibri"/>
                <w:color w:val="000000"/>
                <w:sz w:val="20"/>
                <w:szCs w:val="20"/>
                <w:lang w:eastAsia="en-GB"/>
              </w:rPr>
              <w:t>KS</w:t>
            </w:r>
            <w:proofErr w:type="spellEnd"/>
            <w:r w:rsidR="006009D7">
              <w:rPr>
                <w:rFonts w:ascii="Calibri" w:eastAsia="Times New Roman" w:hAnsi="Calibri" w:cs="Calibri"/>
                <w:color w:val="000000"/>
                <w:sz w:val="20"/>
                <w:szCs w:val="20"/>
                <w:lang w:eastAsia="en-GB"/>
              </w:rPr>
              <w:t xml:space="preserve"> </w:t>
            </w:r>
            <w:r w:rsidRPr="00797551">
              <w:rPr>
                <w:rFonts w:ascii="Calibri" w:eastAsia="Times New Roman" w:hAnsi="Calibri" w:cs="Calibri"/>
                <w:color w:val="000000"/>
                <w:sz w:val="20"/>
                <w:szCs w:val="20"/>
                <w:lang w:eastAsia="en-GB"/>
              </w:rPr>
              <w:t>to reinforce school ethos and expectations.</w:t>
            </w:r>
          </w:p>
          <w:p w:rsidR="00797551" w:rsidRPr="00797551" w:rsidRDefault="00797551" w:rsidP="00797551">
            <w:pPr>
              <w:numPr>
                <w:ilvl w:val="0"/>
                <w:numId w:val="2"/>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Contents will include attendance, punctuality, character / behaviour, learning, homework, revision, uniform / appearance and extracurricular engagement.</w:t>
            </w:r>
          </w:p>
          <w:p w:rsidR="00797551" w:rsidRDefault="00797551" w:rsidP="006C59AE">
            <w:pPr>
              <w:numPr>
                <w:ilvl w:val="0"/>
                <w:numId w:val="2"/>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The emphasis will be on developing character and be of a positive and optimistic nature at all times.</w:t>
            </w:r>
          </w:p>
          <w:p w:rsidR="006C59AE" w:rsidRPr="006C59AE" w:rsidRDefault="006C59AE" w:rsidP="006C59AE">
            <w:pPr>
              <w:spacing w:after="0" w:line="240" w:lineRule="auto"/>
              <w:ind w:left="360"/>
              <w:textAlignment w:val="baseline"/>
              <w:rPr>
                <w:rFonts w:ascii="Arial" w:eastAsia="Times New Roman" w:hAnsi="Arial" w:cs="Arial"/>
                <w:b/>
                <w:bCs/>
                <w:color w:val="BF8F00"/>
                <w:sz w:val="20"/>
                <w:szCs w:val="20"/>
                <w:lang w:eastAsia="en-GB"/>
              </w:rPr>
            </w:pPr>
          </w:p>
        </w:tc>
      </w:tr>
      <w:tr w:rsidR="00797551" w:rsidRPr="00797551" w:rsidTr="007975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51" w:rsidRPr="00797551" w:rsidRDefault="00797551" w:rsidP="00797551">
            <w:pPr>
              <w:spacing w:after="120" w:line="240" w:lineRule="auto"/>
              <w:rPr>
                <w:rFonts w:ascii="Times New Roman" w:eastAsia="Times New Roman" w:hAnsi="Times New Roman" w:cs="Times New Roman"/>
                <w:sz w:val="24"/>
                <w:szCs w:val="24"/>
                <w:lang w:eastAsia="en-GB"/>
              </w:rPr>
            </w:pPr>
            <w:r w:rsidRPr="00797551">
              <w:rPr>
                <w:rFonts w:ascii="Calibri" w:eastAsia="Times New Roman" w:hAnsi="Calibri" w:cs="Calibri"/>
                <w:b/>
                <w:bCs/>
                <w:color w:val="000000"/>
                <w:lang w:eastAsia="en-GB"/>
              </w:rPr>
              <w:t>Weekly Assemblies</w:t>
            </w:r>
          </w:p>
          <w:p w:rsidR="00815E9A" w:rsidRPr="00815E9A" w:rsidRDefault="00815E9A" w:rsidP="00797551">
            <w:pPr>
              <w:numPr>
                <w:ilvl w:val="0"/>
                <w:numId w:val="3"/>
              </w:numPr>
              <w:spacing w:after="0" w:line="240" w:lineRule="auto"/>
              <w:ind w:left="360"/>
              <w:textAlignment w:val="baseline"/>
              <w:rPr>
                <w:rFonts w:ascii="Arial" w:eastAsia="Times New Roman" w:hAnsi="Arial" w:cs="Arial"/>
                <w:b/>
                <w:bCs/>
                <w:color w:val="BF8F00"/>
                <w:sz w:val="20"/>
                <w:szCs w:val="20"/>
                <w:lang w:eastAsia="en-GB"/>
              </w:rPr>
            </w:pPr>
            <w:r>
              <w:rPr>
                <w:rFonts w:ascii="Calibri" w:eastAsia="Times New Roman" w:hAnsi="Calibri" w:cs="Calibri"/>
                <w:color w:val="000000"/>
                <w:sz w:val="20"/>
                <w:szCs w:val="20"/>
                <w:lang w:eastAsia="en-GB"/>
              </w:rPr>
              <w:t>The Leade</w:t>
            </w:r>
            <w:r w:rsidR="00641190">
              <w:rPr>
                <w:rFonts w:ascii="Calibri" w:eastAsia="Times New Roman" w:hAnsi="Calibri" w:cs="Calibri"/>
                <w:color w:val="000000"/>
                <w:sz w:val="20"/>
                <w:szCs w:val="20"/>
                <w:lang w:eastAsia="en-GB"/>
              </w:rPr>
              <w:t xml:space="preserve">rship Team and/or the </w:t>
            </w:r>
            <w:proofErr w:type="spellStart"/>
            <w:r w:rsidR="00641190">
              <w:rPr>
                <w:rFonts w:ascii="Calibri" w:eastAsia="Times New Roman" w:hAnsi="Calibri" w:cs="Calibri"/>
                <w:color w:val="000000"/>
                <w:sz w:val="20"/>
                <w:szCs w:val="20"/>
                <w:lang w:eastAsia="en-GB"/>
              </w:rPr>
              <w:t>Ho</w:t>
            </w:r>
            <w:r w:rsidR="006009D7">
              <w:rPr>
                <w:rFonts w:ascii="Calibri" w:eastAsia="Times New Roman" w:hAnsi="Calibri" w:cs="Calibri"/>
                <w:color w:val="000000"/>
                <w:sz w:val="20"/>
                <w:szCs w:val="20"/>
                <w:lang w:eastAsia="en-GB"/>
              </w:rPr>
              <w:t>KS</w:t>
            </w:r>
            <w:proofErr w:type="spellEnd"/>
            <w:r>
              <w:rPr>
                <w:rFonts w:ascii="Calibri" w:eastAsia="Times New Roman" w:hAnsi="Calibri" w:cs="Calibri"/>
                <w:color w:val="000000"/>
                <w:sz w:val="20"/>
                <w:szCs w:val="20"/>
                <w:lang w:eastAsia="en-GB"/>
              </w:rPr>
              <w:t xml:space="preserve"> will deliver 1 assembly per week.</w:t>
            </w:r>
          </w:p>
          <w:p w:rsidR="00797551" w:rsidRPr="00797551" w:rsidRDefault="00797551" w:rsidP="00797551">
            <w:pPr>
              <w:numPr>
                <w:ilvl w:val="0"/>
                <w:numId w:val="3"/>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All students must be seated (strictly adhering to the agreed seating plan</w:t>
            </w:r>
            <w:r w:rsidR="00815E9A">
              <w:rPr>
                <w:rFonts w:ascii="Calibri" w:eastAsia="Times New Roman" w:hAnsi="Calibri" w:cs="Calibri"/>
                <w:color w:val="000000"/>
                <w:sz w:val="20"/>
                <w:szCs w:val="20"/>
                <w:lang w:eastAsia="en-GB"/>
              </w:rPr>
              <w:t xml:space="preserve"> in the classroom</w:t>
            </w:r>
            <w:r w:rsidRPr="00797551">
              <w:rPr>
                <w:rFonts w:ascii="Calibri" w:eastAsia="Times New Roman" w:hAnsi="Calibri" w:cs="Calibri"/>
                <w:color w:val="000000"/>
                <w:sz w:val="20"/>
                <w:szCs w:val="20"/>
                <w:lang w:eastAsia="en-GB"/>
              </w:rPr>
              <w:t>) in complete silence</w:t>
            </w:r>
            <w:r w:rsidR="00815E9A">
              <w:rPr>
                <w:rFonts w:ascii="Calibri" w:eastAsia="Times New Roman" w:hAnsi="Calibri" w:cs="Calibri"/>
                <w:color w:val="000000"/>
                <w:sz w:val="20"/>
                <w:szCs w:val="20"/>
                <w:lang w:eastAsia="en-GB"/>
              </w:rPr>
              <w:t xml:space="preserve"> no later than 0845. </w:t>
            </w:r>
          </w:p>
          <w:p w:rsidR="00797551" w:rsidRPr="00797551" w:rsidRDefault="00797551" w:rsidP="00797551">
            <w:pPr>
              <w:numPr>
                <w:ilvl w:val="0"/>
                <w:numId w:val="3"/>
              </w:numPr>
              <w:spacing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 xml:space="preserve">Students must be dismissed </w:t>
            </w:r>
            <w:r w:rsidR="00815E9A">
              <w:rPr>
                <w:rFonts w:ascii="Calibri" w:eastAsia="Times New Roman" w:hAnsi="Calibri" w:cs="Calibri"/>
                <w:color w:val="000000"/>
                <w:sz w:val="20"/>
                <w:szCs w:val="20"/>
                <w:lang w:eastAsia="en-GB"/>
              </w:rPr>
              <w:t xml:space="preserve">from the classroom </w:t>
            </w:r>
            <w:r w:rsidR="006C59AE">
              <w:rPr>
                <w:rFonts w:ascii="Calibri" w:eastAsia="Times New Roman" w:hAnsi="Calibri" w:cs="Calibri"/>
                <w:color w:val="000000"/>
                <w:sz w:val="20"/>
                <w:szCs w:val="20"/>
                <w:lang w:eastAsia="en-GB"/>
              </w:rPr>
              <w:t>in silence and in an orderly way.</w:t>
            </w:r>
          </w:p>
        </w:tc>
      </w:tr>
      <w:tr w:rsidR="00797551" w:rsidRPr="00797551" w:rsidTr="007975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51" w:rsidRPr="00797551" w:rsidRDefault="00797551" w:rsidP="00797551">
            <w:pPr>
              <w:spacing w:after="120" w:line="240" w:lineRule="auto"/>
              <w:rPr>
                <w:rFonts w:ascii="Times New Roman" w:eastAsia="Times New Roman" w:hAnsi="Times New Roman" w:cs="Times New Roman"/>
                <w:sz w:val="24"/>
                <w:szCs w:val="24"/>
                <w:lang w:eastAsia="en-GB"/>
              </w:rPr>
            </w:pPr>
            <w:r w:rsidRPr="00797551">
              <w:rPr>
                <w:rFonts w:ascii="Calibri" w:eastAsia="Times New Roman" w:hAnsi="Calibri" w:cs="Calibri"/>
                <w:b/>
                <w:bCs/>
                <w:color w:val="000000"/>
                <w:lang w:eastAsia="en-GB"/>
              </w:rPr>
              <w:t>Lessons (including PSHE)</w:t>
            </w:r>
          </w:p>
          <w:p w:rsidR="00797551" w:rsidRPr="00797551" w:rsidRDefault="00797551" w:rsidP="00797551">
            <w:pPr>
              <w:numPr>
                <w:ilvl w:val="0"/>
                <w:numId w:val="4"/>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Every lesson must begin promptly with students entering the classroom without delay. Each teacher must engage students in a strongly silent activity (e.g. reading their novel, revising the previous lesson’s work for a low stakes test or a short settler activity).</w:t>
            </w:r>
          </w:p>
          <w:p w:rsidR="00797551" w:rsidRPr="00797551" w:rsidRDefault="00797551" w:rsidP="00797551">
            <w:pPr>
              <w:numPr>
                <w:ilvl w:val="0"/>
                <w:numId w:val="4"/>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The two strikes policy will be rigorously enforced.</w:t>
            </w:r>
          </w:p>
          <w:p w:rsidR="00797551" w:rsidRPr="00797551" w:rsidRDefault="00797551" w:rsidP="00797551">
            <w:pPr>
              <w:numPr>
                <w:ilvl w:val="0"/>
                <w:numId w:val="4"/>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Students with incorrect uniform or appearance must be checked for Yellow Slips (they ought to be visible on their table). The teacher is responsible for alert</w:t>
            </w:r>
            <w:r w:rsidR="00641190">
              <w:rPr>
                <w:rFonts w:ascii="Calibri" w:eastAsia="Times New Roman" w:hAnsi="Calibri" w:cs="Calibri"/>
                <w:color w:val="000000"/>
                <w:sz w:val="20"/>
                <w:szCs w:val="20"/>
                <w:lang w:eastAsia="en-GB"/>
              </w:rPr>
              <w:t xml:space="preserve">ing their tutor and </w:t>
            </w:r>
            <w:proofErr w:type="spellStart"/>
            <w:r w:rsidR="00641190">
              <w:rPr>
                <w:rFonts w:ascii="Calibri" w:eastAsia="Times New Roman" w:hAnsi="Calibri" w:cs="Calibri"/>
                <w:color w:val="000000"/>
                <w:sz w:val="20"/>
                <w:szCs w:val="20"/>
                <w:lang w:eastAsia="en-GB"/>
              </w:rPr>
              <w:t>AHo</w:t>
            </w:r>
            <w:r w:rsidR="006009D7">
              <w:rPr>
                <w:rFonts w:ascii="Calibri" w:eastAsia="Times New Roman" w:hAnsi="Calibri" w:cs="Calibri"/>
                <w:color w:val="000000"/>
                <w:sz w:val="20"/>
                <w:szCs w:val="20"/>
                <w:lang w:eastAsia="en-GB"/>
              </w:rPr>
              <w:t>KS</w:t>
            </w:r>
            <w:proofErr w:type="spellEnd"/>
            <w:r w:rsidRPr="00797551">
              <w:rPr>
                <w:rFonts w:ascii="Calibri" w:eastAsia="Times New Roman" w:hAnsi="Calibri" w:cs="Calibri"/>
                <w:color w:val="000000"/>
                <w:sz w:val="20"/>
                <w:szCs w:val="20"/>
                <w:lang w:eastAsia="en-GB"/>
              </w:rPr>
              <w:t xml:space="preserve"> of any missing Yellow Slips.</w:t>
            </w:r>
          </w:p>
          <w:p w:rsidR="00797551" w:rsidRPr="00797551" w:rsidRDefault="00797551" w:rsidP="00797551">
            <w:pPr>
              <w:numPr>
                <w:ilvl w:val="0"/>
                <w:numId w:val="4"/>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The givens of every lesson will be in place and recognisable to any visitor: seating plans, learning objectives displayed, disadvantaged first checks, departmental marking and feedback policy followed, knowledge rich curriculum and strong silence when necessary.</w:t>
            </w:r>
          </w:p>
          <w:p w:rsidR="00797551" w:rsidRPr="00797551" w:rsidRDefault="00797551" w:rsidP="00797551">
            <w:pPr>
              <w:numPr>
                <w:ilvl w:val="0"/>
                <w:numId w:val="4"/>
              </w:numPr>
              <w:spacing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Students must not leave the room en masse and must instead be dismissed, in silence, one student, table or row at a time. </w:t>
            </w:r>
          </w:p>
        </w:tc>
      </w:tr>
      <w:tr w:rsidR="00797551" w:rsidRPr="00797551" w:rsidTr="007975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51" w:rsidRPr="00797551" w:rsidRDefault="00797551" w:rsidP="00797551">
            <w:pPr>
              <w:spacing w:after="120" w:line="240" w:lineRule="auto"/>
              <w:rPr>
                <w:rFonts w:ascii="Times New Roman" w:eastAsia="Times New Roman" w:hAnsi="Times New Roman" w:cs="Times New Roman"/>
                <w:sz w:val="24"/>
                <w:szCs w:val="24"/>
                <w:lang w:eastAsia="en-GB"/>
              </w:rPr>
            </w:pPr>
            <w:r w:rsidRPr="00797551">
              <w:rPr>
                <w:rFonts w:ascii="Calibri" w:eastAsia="Times New Roman" w:hAnsi="Calibri" w:cs="Calibri"/>
                <w:b/>
                <w:bCs/>
                <w:color w:val="000000"/>
                <w:lang w:eastAsia="en-GB"/>
              </w:rPr>
              <w:t>Break and Lunchtime</w:t>
            </w:r>
          </w:p>
          <w:p w:rsidR="00797551" w:rsidRPr="00797551" w:rsidRDefault="00797551" w:rsidP="00797551">
            <w:pPr>
              <w:numPr>
                <w:ilvl w:val="0"/>
                <w:numId w:val="5"/>
              </w:numPr>
              <w:spacing w:after="0"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Students found to have jumped queues should be sent away and told to return once the queues have all gone.</w:t>
            </w:r>
          </w:p>
          <w:p w:rsidR="00797551" w:rsidRPr="00797551" w:rsidRDefault="00797551" w:rsidP="00797551">
            <w:pPr>
              <w:numPr>
                <w:ilvl w:val="0"/>
                <w:numId w:val="5"/>
              </w:numPr>
              <w:spacing w:line="240" w:lineRule="auto"/>
              <w:ind w:left="360"/>
              <w:textAlignment w:val="baseline"/>
              <w:rPr>
                <w:rFonts w:ascii="Arial" w:eastAsia="Times New Roman" w:hAnsi="Arial" w:cs="Arial"/>
                <w:b/>
                <w:bCs/>
                <w:color w:val="BF8F00"/>
                <w:sz w:val="20"/>
                <w:szCs w:val="20"/>
                <w:lang w:eastAsia="en-GB"/>
              </w:rPr>
            </w:pPr>
            <w:r w:rsidRPr="00797551">
              <w:rPr>
                <w:rFonts w:ascii="Calibri" w:eastAsia="Times New Roman" w:hAnsi="Calibri" w:cs="Calibri"/>
                <w:color w:val="000000"/>
                <w:sz w:val="20"/>
                <w:szCs w:val="20"/>
                <w:lang w:eastAsia="en-GB"/>
              </w:rPr>
              <w:t xml:space="preserve">Students with incorrect uniform or appearance must not enter until they have a Yellow Slip. All students without a Yellow Slip must be instructed </w:t>
            </w:r>
            <w:r w:rsidR="006009D7">
              <w:rPr>
                <w:rFonts w:ascii="Calibri" w:eastAsia="Times New Roman" w:hAnsi="Calibri" w:cs="Calibri"/>
                <w:color w:val="000000"/>
                <w:sz w:val="20"/>
                <w:szCs w:val="20"/>
                <w:lang w:eastAsia="en-GB"/>
              </w:rPr>
              <w:t>to see thei</w:t>
            </w:r>
            <w:r w:rsidR="00641190">
              <w:rPr>
                <w:rFonts w:ascii="Calibri" w:eastAsia="Times New Roman" w:hAnsi="Calibri" w:cs="Calibri"/>
                <w:color w:val="000000"/>
                <w:sz w:val="20"/>
                <w:szCs w:val="20"/>
                <w:lang w:eastAsia="en-GB"/>
              </w:rPr>
              <w:t>r AHo</w:t>
            </w:r>
            <w:r w:rsidR="006009D7">
              <w:rPr>
                <w:rFonts w:ascii="Calibri" w:eastAsia="Times New Roman" w:hAnsi="Calibri" w:cs="Calibri"/>
                <w:color w:val="000000"/>
                <w:sz w:val="20"/>
                <w:szCs w:val="20"/>
                <w:lang w:eastAsia="en-GB"/>
              </w:rPr>
              <w:t>KS</w:t>
            </w:r>
            <w:r w:rsidRPr="00797551">
              <w:rPr>
                <w:rFonts w:ascii="Calibri" w:eastAsia="Times New Roman" w:hAnsi="Calibri" w:cs="Calibri"/>
                <w:color w:val="000000"/>
                <w:sz w:val="20"/>
                <w:szCs w:val="20"/>
                <w:lang w:eastAsia="en-GB"/>
              </w:rPr>
              <w:t xml:space="preserve"> and will be permitted to re-join the line at the same point if safe and possible to do so.</w:t>
            </w:r>
          </w:p>
          <w:p w:rsidR="00797551" w:rsidRPr="00797551" w:rsidRDefault="00797551" w:rsidP="00797551">
            <w:pPr>
              <w:spacing w:after="0" w:line="240" w:lineRule="auto"/>
              <w:rPr>
                <w:rFonts w:ascii="Times New Roman" w:eastAsia="Times New Roman" w:hAnsi="Times New Roman" w:cs="Times New Roman"/>
                <w:sz w:val="24"/>
                <w:szCs w:val="24"/>
                <w:lang w:eastAsia="en-GB"/>
              </w:rPr>
            </w:pPr>
          </w:p>
        </w:tc>
      </w:tr>
    </w:tbl>
    <w:p w:rsidR="001D3E9A" w:rsidRDefault="001D3E9A"/>
    <w:sectPr w:rsidR="001D3E9A" w:rsidSect="00797551">
      <w:pgSz w:w="11906" w:h="16838"/>
      <w:pgMar w:top="680" w:right="794" w:bottom="69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3435"/>
    <w:multiLevelType w:val="multilevel"/>
    <w:tmpl w:val="2C86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22AD4"/>
    <w:multiLevelType w:val="multilevel"/>
    <w:tmpl w:val="6E6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23041"/>
    <w:multiLevelType w:val="multilevel"/>
    <w:tmpl w:val="F47E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91D70"/>
    <w:multiLevelType w:val="multilevel"/>
    <w:tmpl w:val="0E7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620C0"/>
    <w:multiLevelType w:val="multilevel"/>
    <w:tmpl w:val="3C5E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51"/>
    <w:rsid w:val="001D3E9A"/>
    <w:rsid w:val="005F1BBE"/>
    <w:rsid w:val="005F31E7"/>
    <w:rsid w:val="006009D7"/>
    <w:rsid w:val="00641190"/>
    <w:rsid w:val="006C59AE"/>
    <w:rsid w:val="00797551"/>
    <w:rsid w:val="00815E9A"/>
    <w:rsid w:val="00DF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D56FF-5277-490D-9D6B-02894771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00590">
      <w:bodyDiv w:val="1"/>
      <w:marLeft w:val="0"/>
      <w:marRight w:val="0"/>
      <w:marTop w:val="0"/>
      <w:marBottom w:val="0"/>
      <w:divBdr>
        <w:top w:val="none" w:sz="0" w:space="0" w:color="auto"/>
        <w:left w:val="none" w:sz="0" w:space="0" w:color="auto"/>
        <w:bottom w:val="none" w:sz="0" w:space="0" w:color="auto"/>
        <w:right w:val="none" w:sz="0" w:space="0" w:color="auto"/>
      </w:divBdr>
      <w:divsChild>
        <w:div w:id="87851223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S-NH</dc:creator>
  <cp:keywords/>
  <dc:description/>
  <cp:lastModifiedBy>MRobinson</cp:lastModifiedBy>
  <cp:revision>2</cp:revision>
  <cp:lastPrinted>2021-06-24T11:28:00Z</cp:lastPrinted>
  <dcterms:created xsi:type="dcterms:W3CDTF">2021-09-16T08:46:00Z</dcterms:created>
  <dcterms:modified xsi:type="dcterms:W3CDTF">2021-09-16T08:46:00Z</dcterms:modified>
</cp:coreProperties>
</file>